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10" w:rsidRPr="003F1511" w:rsidRDefault="003F1511" w:rsidP="003F1511">
      <w:pPr>
        <w:spacing w:line="240" w:lineRule="auto"/>
        <w:rPr>
          <w:rFonts w:ascii="Verdana" w:hAnsi="Verdana"/>
          <w:sz w:val="20"/>
          <w:szCs w:val="20"/>
        </w:rPr>
      </w:pPr>
      <w:r w:rsidRPr="003F1511">
        <w:rPr>
          <w:rFonts w:ascii="Verdana" w:hAnsi="Verdana"/>
          <w:sz w:val="20"/>
          <w:szCs w:val="20"/>
        </w:rPr>
        <w:t>Zorg en Welzijn</w:t>
      </w:r>
    </w:p>
    <w:p w:rsidR="003F1511" w:rsidRPr="003F1511" w:rsidRDefault="003F1511" w:rsidP="003F1511">
      <w:pPr>
        <w:spacing w:line="240" w:lineRule="auto"/>
        <w:rPr>
          <w:rFonts w:ascii="Verdana" w:hAnsi="Verdana"/>
          <w:sz w:val="20"/>
          <w:szCs w:val="20"/>
        </w:rPr>
      </w:pPr>
      <w:r w:rsidRPr="003F1511">
        <w:rPr>
          <w:rFonts w:ascii="Verdana" w:hAnsi="Verdana"/>
          <w:sz w:val="20"/>
          <w:szCs w:val="20"/>
        </w:rPr>
        <w:t xml:space="preserve">Overleg met beleidsambtenaar </w:t>
      </w:r>
      <w:proofErr w:type="spellStart"/>
      <w:r w:rsidRPr="003F1511">
        <w:rPr>
          <w:rFonts w:ascii="Verdana" w:hAnsi="Verdana"/>
          <w:sz w:val="20"/>
          <w:szCs w:val="20"/>
        </w:rPr>
        <w:t>dd</w:t>
      </w:r>
      <w:proofErr w:type="spellEnd"/>
      <w:r w:rsidRPr="003F1511">
        <w:rPr>
          <w:rFonts w:ascii="Verdana" w:hAnsi="Verdana"/>
          <w:sz w:val="20"/>
          <w:szCs w:val="20"/>
        </w:rPr>
        <w:t xml:space="preserve"> 15 januari</w:t>
      </w:r>
    </w:p>
    <w:p w:rsidR="003F1511" w:rsidRPr="003F1511" w:rsidRDefault="003F1511" w:rsidP="003F1511">
      <w:pPr>
        <w:spacing w:line="240" w:lineRule="auto"/>
        <w:rPr>
          <w:rFonts w:ascii="Verdana" w:hAnsi="Verdana"/>
          <w:sz w:val="20"/>
          <w:szCs w:val="20"/>
        </w:rPr>
      </w:pPr>
      <w:r w:rsidRPr="003F1511">
        <w:rPr>
          <w:rFonts w:ascii="Verdana" w:hAnsi="Verdana"/>
          <w:sz w:val="20"/>
          <w:szCs w:val="20"/>
        </w:rPr>
        <w:t xml:space="preserve">Aanwezig gemeente: Cor Knoop, </w:t>
      </w:r>
      <w:proofErr w:type="spellStart"/>
      <w:r w:rsidRPr="003F1511">
        <w:rPr>
          <w:rFonts w:ascii="Verdana" w:hAnsi="Verdana"/>
          <w:sz w:val="20"/>
          <w:szCs w:val="20"/>
        </w:rPr>
        <w:t>Simonet</w:t>
      </w:r>
      <w:proofErr w:type="spellEnd"/>
      <w:r w:rsidRPr="003F1511">
        <w:rPr>
          <w:rFonts w:ascii="Verdana" w:hAnsi="Verdana"/>
          <w:sz w:val="20"/>
          <w:szCs w:val="20"/>
        </w:rPr>
        <w:t xml:space="preserve"> Schroot, Martin </w:t>
      </w:r>
      <w:proofErr w:type="spellStart"/>
      <w:r w:rsidRPr="003F1511">
        <w:rPr>
          <w:rFonts w:ascii="Verdana" w:hAnsi="Verdana"/>
          <w:sz w:val="20"/>
          <w:szCs w:val="20"/>
        </w:rPr>
        <w:t>Hammenga</w:t>
      </w:r>
      <w:proofErr w:type="spellEnd"/>
    </w:p>
    <w:p w:rsidR="003F1511" w:rsidRPr="003F1511" w:rsidRDefault="003F1511" w:rsidP="003F1511">
      <w:pPr>
        <w:spacing w:line="240" w:lineRule="auto"/>
        <w:rPr>
          <w:rFonts w:ascii="Verdana" w:hAnsi="Verdana"/>
          <w:sz w:val="20"/>
          <w:szCs w:val="20"/>
        </w:rPr>
      </w:pPr>
      <w:r w:rsidRPr="003F1511">
        <w:rPr>
          <w:rFonts w:ascii="Verdana" w:hAnsi="Verdana"/>
          <w:sz w:val="20"/>
          <w:szCs w:val="20"/>
        </w:rPr>
        <w:t>Aanwezig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</w:t>
      </w:r>
      <w:r w:rsidRPr="003F1511">
        <w:rPr>
          <w:rFonts w:ascii="Verdana" w:hAnsi="Verdana"/>
          <w:sz w:val="20"/>
          <w:szCs w:val="20"/>
        </w:rPr>
        <w:t>.raaad</w:t>
      </w:r>
      <w:proofErr w:type="spellEnd"/>
      <w:r w:rsidRPr="003F1511">
        <w:rPr>
          <w:rFonts w:ascii="Verdana" w:hAnsi="Verdana"/>
          <w:sz w:val="20"/>
          <w:szCs w:val="20"/>
        </w:rPr>
        <w:t>:    Bram Hulzebos, Renate Bruin en Thea Meems</w:t>
      </w:r>
    </w:p>
    <w:p w:rsidR="003F1511" w:rsidRDefault="003F1511" w:rsidP="003F1511">
      <w:pPr>
        <w:spacing w:line="240" w:lineRule="auto"/>
        <w:rPr>
          <w:rFonts w:ascii="Verdana" w:hAnsi="Verdana"/>
          <w:sz w:val="20"/>
          <w:szCs w:val="20"/>
        </w:rPr>
      </w:pPr>
    </w:p>
    <w:p w:rsidR="003F1511" w:rsidRDefault="003F1511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</w:t>
      </w:r>
      <w:r w:rsidR="00B1469A">
        <w:rPr>
          <w:rFonts w:ascii="Verdana" w:hAnsi="Verdana"/>
          <w:sz w:val="20"/>
          <w:szCs w:val="20"/>
        </w:rPr>
        <w:t xml:space="preserve">rtin is betrokken bij NIJ </w:t>
      </w:r>
      <w:proofErr w:type="spellStart"/>
      <w:r w:rsidR="00B1469A">
        <w:rPr>
          <w:rFonts w:ascii="Verdana" w:hAnsi="Verdana"/>
          <w:sz w:val="20"/>
          <w:szCs w:val="20"/>
        </w:rPr>
        <w:t>Be</w:t>
      </w:r>
      <w:r>
        <w:rPr>
          <w:rFonts w:ascii="Verdana" w:hAnsi="Verdana"/>
          <w:sz w:val="20"/>
          <w:szCs w:val="20"/>
        </w:rPr>
        <w:t>gun</w:t>
      </w:r>
      <w:proofErr w:type="spellEnd"/>
      <w:r>
        <w:rPr>
          <w:rFonts w:ascii="Verdana" w:hAnsi="Verdana"/>
          <w:sz w:val="20"/>
          <w:szCs w:val="20"/>
        </w:rPr>
        <w:t>. Participeert in het leefbaarheidsoverleg.</w:t>
      </w:r>
    </w:p>
    <w:p w:rsidR="003F1511" w:rsidRDefault="003F1511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B1469A">
        <w:rPr>
          <w:rFonts w:ascii="Verdana" w:hAnsi="Verdana"/>
          <w:sz w:val="20"/>
          <w:szCs w:val="20"/>
        </w:rPr>
        <w:t xml:space="preserve">ij is kwartiermaker voor Veendam en werkt hiervoor 2 dagen voor </w:t>
      </w:r>
      <w:r>
        <w:rPr>
          <w:rFonts w:ascii="Verdana" w:hAnsi="Verdana"/>
          <w:sz w:val="20"/>
          <w:szCs w:val="20"/>
        </w:rPr>
        <w:t>de gemeente Veendam. Verder is hij nog 2 dagen werkzaam in Hardenberg.</w:t>
      </w:r>
    </w:p>
    <w:p w:rsidR="003F1511" w:rsidRDefault="003F1511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Martin houdt zich </w:t>
      </w:r>
      <w:proofErr w:type="spellStart"/>
      <w:r>
        <w:rPr>
          <w:rFonts w:ascii="Verdana" w:hAnsi="Verdana"/>
          <w:sz w:val="20"/>
          <w:szCs w:val="20"/>
        </w:rPr>
        <w:t>vnl</w:t>
      </w:r>
      <w:proofErr w:type="spellEnd"/>
      <w:r>
        <w:rPr>
          <w:rFonts w:ascii="Verdana" w:hAnsi="Verdana"/>
          <w:sz w:val="20"/>
          <w:szCs w:val="20"/>
        </w:rPr>
        <w:t xml:space="preserve"> bezig met maatregel 2,3 en 4 van NIJ </w:t>
      </w:r>
      <w:proofErr w:type="spellStart"/>
      <w:r>
        <w:rPr>
          <w:rFonts w:ascii="Verdana" w:hAnsi="Verdana"/>
          <w:sz w:val="20"/>
          <w:szCs w:val="20"/>
        </w:rPr>
        <w:t>Begun</w:t>
      </w:r>
      <w:proofErr w:type="spellEnd"/>
      <w:r>
        <w:rPr>
          <w:rFonts w:ascii="Verdana" w:hAnsi="Verdana"/>
          <w:sz w:val="20"/>
          <w:szCs w:val="20"/>
        </w:rPr>
        <w:t xml:space="preserve">. Valt onder hoofdstuk </w:t>
      </w:r>
      <w:r w:rsidRPr="00B1469A">
        <w:rPr>
          <w:rFonts w:ascii="Verdana" w:hAnsi="Verdana"/>
          <w:b/>
          <w:sz w:val="20"/>
          <w:szCs w:val="20"/>
        </w:rPr>
        <w:t>Vergroten leefbaarheid</w:t>
      </w:r>
      <w:r>
        <w:rPr>
          <w:rFonts w:ascii="Verdana" w:hAnsi="Verdana"/>
          <w:sz w:val="20"/>
          <w:szCs w:val="20"/>
        </w:rPr>
        <w:t>.</w:t>
      </w:r>
    </w:p>
    <w:p w:rsidR="00B1469A" w:rsidRDefault="00B1469A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Hij zorgt voor opstarten leefbaarheidsoverleg in de gemeente. Het resultaat moet zijn: Advies aan de gemeente. </w:t>
      </w:r>
    </w:p>
    <w:p w:rsidR="00B1469A" w:rsidRDefault="00B1469A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Er komt ook een regionale leefbaarheidstafel en een provinciale leefbaarheidstafel.</w:t>
      </w:r>
    </w:p>
    <w:p w:rsidR="00B1469A" w:rsidRDefault="00B1469A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Van belang is dat het van onder af opgebouwd wordt. Mening van inwoners telt.</w:t>
      </w:r>
    </w:p>
    <w:p w:rsidR="00B1469A" w:rsidRDefault="00B1469A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Maatregel 2: Fysieke ontmoetingsplekken: </w:t>
      </w:r>
      <w:r w:rsidR="00F8525C">
        <w:rPr>
          <w:rFonts w:ascii="Verdana" w:hAnsi="Verdana"/>
          <w:sz w:val="20"/>
          <w:szCs w:val="20"/>
        </w:rPr>
        <w:t>plannen</w:t>
      </w:r>
      <w:r>
        <w:rPr>
          <w:rFonts w:ascii="Verdana" w:hAnsi="Verdana"/>
          <w:sz w:val="20"/>
          <w:szCs w:val="20"/>
        </w:rPr>
        <w:t xml:space="preserve"> voor aanpassen fysieke omgeving.</w:t>
      </w:r>
    </w:p>
    <w:p w:rsidR="00B1469A" w:rsidRDefault="00B1469A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Maatregel 3: Wijk en dorpsondersteuners: iemand die in opdracht (van de wijk/het dorp) zaken organiseert. Dorp/wijk kan zelf een plan indienen waar dan in de leefbaarheidstafel over wordt beslist.</w:t>
      </w:r>
    </w:p>
    <w:p w:rsidR="00B1469A" w:rsidRDefault="00B1469A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ondersteuners komen uit de groep opbouwwerk/cultuurcoaches. Met </w:t>
      </w:r>
      <w:proofErr w:type="spellStart"/>
      <w:r>
        <w:rPr>
          <w:rFonts w:ascii="Verdana" w:hAnsi="Verdana"/>
          <w:sz w:val="20"/>
          <w:szCs w:val="20"/>
        </w:rPr>
        <w:t>deBasis</w:t>
      </w:r>
      <w:proofErr w:type="spellEnd"/>
      <w:r>
        <w:rPr>
          <w:rFonts w:ascii="Verdana" w:hAnsi="Verdana"/>
          <w:sz w:val="20"/>
          <w:szCs w:val="20"/>
        </w:rPr>
        <w:t xml:space="preserve"> wordt overleg gevoerd; zij krijgen de middelen om dit op te gaan zetten.</w:t>
      </w:r>
    </w:p>
    <w:p w:rsidR="00F8525C" w:rsidRDefault="00F8525C" w:rsidP="003F1511">
      <w:pPr>
        <w:spacing w:line="240" w:lineRule="auto"/>
        <w:rPr>
          <w:rFonts w:ascii="Verdana" w:hAnsi="Verdana"/>
          <w:sz w:val="20"/>
          <w:szCs w:val="20"/>
        </w:rPr>
      </w:pPr>
    </w:p>
    <w:p w:rsidR="00F8525C" w:rsidRPr="00AC635F" w:rsidRDefault="00F8525C" w:rsidP="003F1511">
      <w:pPr>
        <w:spacing w:line="240" w:lineRule="auto"/>
        <w:rPr>
          <w:rFonts w:ascii="Verdana" w:hAnsi="Verdana"/>
          <w:b/>
          <w:sz w:val="20"/>
          <w:szCs w:val="20"/>
        </w:rPr>
      </w:pPr>
      <w:r w:rsidRPr="00AC635F">
        <w:rPr>
          <w:rFonts w:ascii="Verdana" w:hAnsi="Verdana"/>
          <w:b/>
          <w:sz w:val="20"/>
          <w:szCs w:val="20"/>
        </w:rPr>
        <w:t>IZA GALA:</w:t>
      </w:r>
    </w:p>
    <w:p w:rsidR="00F8525C" w:rsidRDefault="00F8525C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2026 thema </w:t>
      </w:r>
      <w:r w:rsidRPr="00F8525C">
        <w:rPr>
          <w:rFonts w:ascii="Verdana" w:hAnsi="Verdana"/>
          <w:b/>
          <w:sz w:val="20"/>
          <w:szCs w:val="20"/>
        </w:rPr>
        <w:t>gezond Veendam</w:t>
      </w:r>
      <w:r>
        <w:rPr>
          <w:rFonts w:ascii="Verdana" w:hAnsi="Verdana"/>
          <w:sz w:val="20"/>
          <w:szCs w:val="20"/>
        </w:rPr>
        <w:t>:</w:t>
      </w:r>
    </w:p>
    <w:p w:rsidR="00F8525C" w:rsidRDefault="00F8525C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vitaliteitsdagen; Veendam beweegt; elke maand activiteiten.</w:t>
      </w:r>
    </w:p>
    <w:p w:rsidR="00F8525C" w:rsidRDefault="00F8525C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Er komt een jaarplanning en hier wordt actief publiciteit aan gegeven.</w:t>
      </w:r>
    </w:p>
    <w:p w:rsidR="00F8525C" w:rsidRDefault="00F8525C" w:rsidP="003F1511">
      <w:pPr>
        <w:spacing w:line="240" w:lineRule="auto"/>
        <w:rPr>
          <w:rFonts w:ascii="Verdana" w:hAnsi="Verdana"/>
          <w:sz w:val="20"/>
          <w:szCs w:val="20"/>
        </w:rPr>
      </w:pPr>
      <w:r w:rsidRPr="00F8525C">
        <w:rPr>
          <w:rFonts w:ascii="Verdana" w:hAnsi="Verdana"/>
          <w:b/>
          <w:sz w:val="20"/>
          <w:szCs w:val="20"/>
        </w:rPr>
        <w:t>Welzijn op recept</w:t>
      </w:r>
      <w:r>
        <w:rPr>
          <w:rFonts w:ascii="Verdana" w:hAnsi="Verdana"/>
          <w:sz w:val="20"/>
          <w:szCs w:val="20"/>
        </w:rPr>
        <w:t>: Vitaal Groningen light</w:t>
      </w:r>
    </w:p>
    <w:p w:rsidR="00F8525C" w:rsidRDefault="00F8525C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Obesitas bestrijden; programma wordt ontwikkeld.</w:t>
      </w:r>
    </w:p>
    <w:p w:rsidR="00F8525C" w:rsidRDefault="00F8525C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A.W.A.:</w:t>
      </w:r>
      <w:r>
        <w:rPr>
          <w:rFonts w:ascii="Verdana" w:hAnsi="Verdana"/>
          <w:sz w:val="20"/>
          <w:szCs w:val="20"/>
        </w:rPr>
        <w:t xml:space="preserve"> Algemeen </w:t>
      </w:r>
      <w:proofErr w:type="spellStart"/>
      <w:r>
        <w:rPr>
          <w:rFonts w:ascii="Verdana" w:hAnsi="Verdana"/>
          <w:sz w:val="20"/>
          <w:szCs w:val="20"/>
        </w:rPr>
        <w:t>Welzijns</w:t>
      </w:r>
      <w:proofErr w:type="spellEnd"/>
      <w:r>
        <w:rPr>
          <w:rFonts w:ascii="Verdana" w:hAnsi="Verdana"/>
          <w:sz w:val="20"/>
          <w:szCs w:val="20"/>
        </w:rPr>
        <w:t xml:space="preserve"> Akkoord:  is provincie-breed.  Basisfunctionaliteit in kaart brengen en verbreden. Het hoe kan men in de gemeente zelf bepalen.</w:t>
      </w:r>
    </w:p>
    <w:p w:rsidR="00F8525C" w:rsidRDefault="00F8525C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Hervormingsagenda voor oud</w:t>
      </w:r>
      <w:r w:rsidR="00AC635F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ren.</w:t>
      </w:r>
    </w:p>
    <w:p w:rsidR="00F8525C" w:rsidRDefault="00F8525C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Regiodeal 2</w:t>
      </w:r>
      <w:r w:rsidR="00AC635F">
        <w:rPr>
          <w:rFonts w:ascii="Verdana" w:hAnsi="Verdana"/>
          <w:b/>
          <w:sz w:val="20"/>
          <w:szCs w:val="20"/>
        </w:rPr>
        <w:t>:</w:t>
      </w:r>
      <w:r w:rsidR="00AC635F">
        <w:rPr>
          <w:rFonts w:ascii="Verdana" w:hAnsi="Verdana"/>
          <w:sz w:val="20"/>
          <w:szCs w:val="20"/>
        </w:rPr>
        <w:t xml:space="preserve"> Het uitvoeringsprogramma is klaar. Pijler gezondheid </w:t>
      </w:r>
    </w:p>
    <w:p w:rsidR="00AC635F" w:rsidRDefault="00AC635F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Gericht op voortgang en nieuwe thema’s.</w:t>
      </w:r>
    </w:p>
    <w:p w:rsidR="00AC635F" w:rsidRDefault="00AC635F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Cor stuur eventueel toe; Regiodeal 2026 en verder.</w:t>
      </w:r>
    </w:p>
    <w:p w:rsidR="00AC635F" w:rsidRDefault="00AC635F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Opvolger van Cor is: </w:t>
      </w:r>
      <w:proofErr w:type="spellStart"/>
      <w:r>
        <w:rPr>
          <w:rFonts w:ascii="Verdana" w:hAnsi="Verdana"/>
          <w:sz w:val="20"/>
          <w:szCs w:val="20"/>
        </w:rPr>
        <w:t>Bonita</w:t>
      </w:r>
      <w:proofErr w:type="spellEnd"/>
      <w:r>
        <w:rPr>
          <w:rFonts w:ascii="Verdana" w:hAnsi="Verdana"/>
          <w:sz w:val="20"/>
          <w:szCs w:val="20"/>
        </w:rPr>
        <w:t xml:space="preserve"> Bazuin voor Gezondheid en WMO (van Tjitske)</w:t>
      </w:r>
    </w:p>
    <w:p w:rsidR="00AC635F" w:rsidRPr="00AC635F" w:rsidRDefault="00AC635F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Martine </w:t>
      </w:r>
      <w:proofErr w:type="spellStart"/>
      <w:r>
        <w:rPr>
          <w:rFonts w:ascii="Verdana" w:hAnsi="Verdana"/>
          <w:sz w:val="20"/>
          <w:szCs w:val="20"/>
        </w:rPr>
        <w:t>landlust</w:t>
      </w:r>
      <w:proofErr w:type="spellEnd"/>
      <w:r>
        <w:rPr>
          <w:rFonts w:ascii="Verdana" w:hAnsi="Verdana"/>
          <w:sz w:val="20"/>
          <w:szCs w:val="20"/>
        </w:rPr>
        <w:t xml:space="preserve"> Jeugd; ook GGZ Jeugd</w:t>
      </w:r>
    </w:p>
    <w:p w:rsidR="00F8525C" w:rsidRDefault="00F8525C" w:rsidP="003F1511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3F1511" w:rsidRPr="003F1511" w:rsidRDefault="003F1511" w:rsidP="003F1511">
      <w:pPr>
        <w:spacing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3F1511" w:rsidRPr="003F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11"/>
    <w:rsid w:val="003F1511"/>
    <w:rsid w:val="00AC635F"/>
    <w:rsid w:val="00B1469A"/>
    <w:rsid w:val="00E44B44"/>
    <w:rsid w:val="00F8525C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F1CC8-9FBC-4764-9964-F8067479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2</cp:revision>
  <dcterms:created xsi:type="dcterms:W3CDTF">2026-03-14T15:59:00Z</dcterms:created>
  <dcterms:modified xsi:type="dcterms:W3CDTF">2026-03-14T15:59:00Z</dcterms:modified>
</cp:coreProperties>
</file>